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25A" w:rsidRDefault="00B54B3B">
      <w:pPr>
        <w:pStyle w:val="Plattetekst"/>
        <w:tabs>
          <w:tab w:val="left" w:pos="9455"/>
        </w:tabs>
        <w:spacing w:before="89"/>
        <w:ind w:left="105"/>
        <w:rPr>
          <w:rFonts w:ascii="Arial Black"/>
        </w:rPr>
      </w:pPr>
      <w:r>
        <w:rPr>
          <w:rFonts w:ascii="Arial Black"/>
          <w:color w:val="FFFFFF"/>
          <w:shd w:val="clear" w:color="auto" w:fill="0033CC"/>
        </w:rPr>
        <w:t xml:space="preserve"> </w:t>
      </w:r>
      <w:r>
        <w:rPr>
          <w:rFonts w:ascii="Arial Black"/>
          <w:color w:val="FFFFFF"/>
          <w:spacing w:val="4"/>
          <w:shd w:val="clear" w:color="auto" w:fill="0033CC"/>
        </w:rPr>
        <w:t xml:space="preserve"> </w:t>
      </w:r>
      <w:r>
        <w:rPr>
          <w:rFonts w:ascii="Arial Black"/>
          <w:color w:val="FFFFFF"/>
          <w:shd w:val="clear" w:color="auto" w:fill="0033CC"/>
        </w:rPr>
        <w:t>LIDGELD EN INSCHRIJVINGEN BBSC GENT KNIGHTS VZW</w:t>
      </w:r>
      <w:r>
        <w:rPr>
          <w:rFonts w:ascii="Arial Black"/>
          <w:color w:val="FFFFFF"/>
          <w:spacing w:val="-18"/>
          <w:shd w:val="clear" w:color="auto" w:fill="0033CC"/>
        </w:rPr>
        <w:t xml:space="preserve"> </w:t>
      </w:r>
      <w:r w:rsidR="00F37F54">
        <w:rPr>
          <w:rFonts w:ascii="Arial Black"/>
          <w:color w:val="FFFFFF"/>
          <w:shd w:val="clear" w:color="auto" w:fill="0033CC"/>
        </w:rPr>
        <w:t>2018</w:t>
      </w:r>
      <w:r>
        <w:rPr>
          <w:rFonts w:ascii="Arial Black"/>
          <w:color w:val="FFFFFF"/>
          <w:shd w:val="clear" w:color="auto" w:fill="0033CC"/>
        </w:rPr>
        <w:tab/>
      </w:r>
    </w:p>
    <w:p w:rsidR="0038725A" w:rsidRPr="00EC1F75" w:rsidRDefault="0038725A">
      <w:pPr>
        <w:pStyle w:val="Plattetekst"/>
        <w:rPr>
          <w:rFonts w:ascii="Arial Black"/>
          <w:sz w:val="16"/>
          <w:szCs w:val="16"/>
        </w:rPr>
      </w:pPr>
    </w:p>
    <w:p w:rsidR="0038725A" w:rsidRDefault="0038725A">
      <w:pPr>
        <w:pStyle w:val="Plattetekst"/>
        <w:spacing w:before="10"/>
        <w:rPr>
          <w:rFonts w:ascii="Arial Black"/>
          <w:sz w:val="16"/>
        </w:rPr>
      </w:pPr>
    </w:p>
    <w:p w:rsidR="0038725A" w:rsidRDefault="00B54B3B">
      <w:pPr>
        <w:pStyle w:val="Plattetekst"/>
        <w:spacing w:before="92"/>
        <w:ind w:left="136"/>
      </w:pPr>
      <w:r>
        <w:t>Je mag steeds drie trainingen komen proberen vooraleer in te schrijven.</w:t>
      </w:r>
    </w:p>
    <w:p w:rsidR="0038725A" w:rsidRDefault="0038725A">
      <w:pPr>
        <w:pStyle w:val="Plattetekst"/>
      </w:pPr>
    </w:p>
    <w:p w:rsidR="0038725A" w:rsidRDefault="00B54B3B">
      <w:pPr>
        <w:pStyle w:val="Plattetekst"/>
        <w:ind w:left="136" w:right="1076"/>
      </w:pPr>
      <w:r>
        <w:t>Alle spelende leden, scorers, umpires, trainers en coaches die zich tijdens een competitiewedstrijd</w:t>
      </w:r>
      <w:r w:rsidR="00EC1F75">
        <w:t>, training of toernooi</w:t>
      </w:r>
      <w:r>
        <w:t xml:space="preserve"> op het sportterrein bevinden, moeten over een licentie beschikken, afgeleverd door de </w:t>
      </w:r>
      <w:r w:rsidR="00EC1F75">
        <w:t xml:space="preserve">Vlaamse Baseball en </w:t>
      </w:r>
      <w:proofErr w:type="spellStart"/>
      <w:r w:rsidR="00EC1F75">
        <w:t>Softball</w:t>
      </w:r>
      <w:proofErr w:type="spellEnd"/>
      <w:r w:rsidR="00EC1F75">
        <w:t xml:space="preserve"> Liga</w:t>
      </w:r>
      <w:r>
        <w:t>.</w:t>
      </w:r>
    </w:p>
    <w:p w:rsidR="0038725A" w:rsidRDefault="0038725A">
      <w:pPr>
        <w:pStyle w:val="Plattetekst"/>
      </w:pPr>
    </w:p>
    <w:p w:rsidR="0038725A" w:rsidRDefault="00B54B3B">
      <w:pPr>
        <w:pStyle w:val="Kop1"/>
      </w:pPr>
      <w:r>
        <w:t>Hoe aansluiten?</w:t>
      </w:r>
    </w:p>
    <w:p w:rsidR="0038725A" w:rsidRDefault="0038725A">
      <w:pPr>
        <w:pStyle w:val="Plattetekst"/>
        <w:spacing w:before="1"/>
        <w:rPr>
          <w:b/>
        </w:rPr>
      </w:pPr>
    </w:p>
    <w:p w:rsidR="00E54C30" w:rsidRDefault="00B54B3B">
      <w:pPr>
        <w:pStyle w:val="Plattetekst"/>
        <w:ind w:left="136" w:right="410"/>
      </w:pPr>
      <w:r>
        <w:t xml:space="preserve">Aansluiting gebeurt door het invullen van een aansluitingsformulier en het betalen van het jaarlijkse lidgeld. Nieuwe leden dienen ook een duidelijke pasfoto in te sturen. </w:t>
      </w:r>
      <w:r w:rsidR="00E54C30">
        <w:t xml:space="preserve">We vragen </w:t>
      </w:r>
      <w:r w:rsidR="00EC1F75">
        <w:t>daarnaast</w:t>
      </w:r>
      <w:r w:rsidR="00E54C30">
        <w:t xml:space="preserve"> van elk lid om zich te engageren bij een werkgroep (zie engagementenlijst). </w:t>
      </w:r>
      <w:bookmarkStart w:id="0" w:name="_GoBack"/>
      <w:bookmarkEnd w:id="0"/>
    </w:p>
    <w:p w:rsidR="00E54C30" w:rsidRDefault="00B54B3B">
      <w:pPr>
        <w:pStyle w:val="Plattetekst"/>
        <w:ind w:left="136" w:right="410"/>
      </w:pPr>
      <w:r>
        <w:t xml:space="preserve">Het formulier + de pasfoto </w:t>
      </w:r>
      <w:r w:rsidR="00E54C30">
        <w:t xml:space="preserve">+ engagement </w:t>
      </w:r>
      <w:r>
        <w:t xml:space="preserve">stuur je naar </w:t>
      </w:r>
      <w:hyperlink r:id="rId5">
        <w:r>
          <w:rPr>
            <w:color w:val="0000FF"/>
            <w:u w:val="single" w:color="0000FF"/>
          </w:rPr>
          <w:t>licentiemeester@gentknights.be</w:t>
        </w:r>
        <w:r>
          <w:rPr>
            <w:color w:val="0000FF"/>
          </w:rPr>
          <w:t xml:space="preserve"> </w:t>
        </w:r>
      </w:hyperlink>
      <w:r>
        <w:t xml:space="preserve">. </w:t>
      </w:r>
    </w:p>
    <w:p w:rsidR="0038725A" w:rsidRDefault="00B54B3B">
      <w:pPr>
        <w:pStyle w:val="Plattetekst"/>
        <w:ind w:left="136" w:right="410"/>
      </w:pPr>
      <w:r>
        <w:t>Die stuurt de gegevens pas door naar de federatie na ontvangst van het</w:t>
      </w:r>
      <w:r>
        <w:rPr>
          <w:spacing w:val="-21"/>
        </w:rPr>
        <w:t xml:space="preserve"> </w:t>
      </w:r>
      <w:r>
        <w:t>lidgeld.</w:t>
      </w:r>
    </w:p>
    <w:p w:rsidR="0038725A" w:rsidRDefault="0038725A">
      <w:pPr>
        <w:pStyle w:val="Plattetekst"/>
      </w:pPr>
    </w:p>
    <w:p w:rsidR="0038725A" w:rsidRDefault="00F37F54">
      <w:pPr>
        <w:pStyle w:val="Kop1"/>
      </w:pPr>
      <w:r>
        <w:t>Voor 2018</w:t>
      </w:r>
      <w:r w:rsidR="00B54B3B">
        <w:t xml:space="preserve"> </w:t>
      </w:r>
      <w:r w:rsidR="00EC1F75">
        <w:t xml:space="preserve">(jan-dec) </w:t>
      </w:r>
      <w:r w:rsidR="00B54B3B">
        <w:t>zijn de volgende lidgelden van kracht:</w:t>
      </w:r>
    </w:p>
    <w:p w:rsidR="0038725A" w:rsidRDefault="0038725A">
      <w:pPr>
        <w:pStyle w:val="Plattetekst"/>
        <w:rPr>
          <w:b/>
        </w:rPr>
      </w:pPr>
    </w:p>
    <w:p w:rsidR="0038725A" w:rsidRDefault="00B54B3B">
      <w:pPr>
        <w:pStyle w:val="Lijstalinea"/>
        <w:numPr>
          <w:ilvl w:val="0"/>
          <w:numId w:val="2"/>
        </w:numPr>
        <w:tabs>
          <w:tab w:val="left" w:pos="1217"/>
        </w:tabs>
        <w:rPr>
          <w:sz w:val="24"/>
        </w:rPr>
      </w:pPr>
      <w:r>
        <w:rPr>
          <w:b/>
          <w:sz w:val="24"/>
        </w:rPr>
        <w:t xml:space="preserve">Competitie: </w:t>
      </w:r>
      <w:r>
        <w:rPr>
          <w:sz w:val="24"/>
        </w:rPr>
        <w:t>bedrag voor een volledig</w:t>
      </w:r>
      <w:r>
        <w:rPr>
          <w:spacing w:val="-6"/>
          <w:sz w:val="24"/>
        </w:rPr>
        <w:t xml:space="preserve"> </w:t>
      </w:r>
      <w:r>
        <w:rPr>
          <w:sz w:val="24"/>
        </w:rPr>
        <w:t>seizoen:</w:t>
      </w:r>
    </w:p>
    <w:p w:rsidR="0038725A" w:rsidRDefault="00B54B3B">
      <w:pPr>
        <w:pStyle w:val="Lijstalinea"/>
        <w:numPr>
          <w:ilvl w:val="1"/>
          <w:numId w:val="2"/>
        </w:numPr>
        <w:tabs>
          <w:tab w:val="left" w:pos="1936"/>
          <w:tab w:val="left" w:pos="1937"/>
        </w:tabs>
        <w:spacing w:before="1" w:line="293" w:lineRule="exact"/>
        <w:rPr>
          <w:sz w:val="24"/>
        </w:rPr>
      </w:pPr>
      <w:proofErr w:type="spellStart"/>
      <w:r>
        <w:rPr>
          <w:sz w:val="24"/>
        </w:rPr>
        <w:t>Beeball</w:t>
      </w:r>
      <w:proofErr w:type="spellEnd"/>
      <w:r w:rsidR="00F37F54">
        <w:rPr>
          <w:sz w:val="24"/>
        </w:rPr>
        <w:t xml:space="preserve"> (°2014 - 2009)</w:t>
      </w:r>
      <w:r>
        <w:rPr>
          <w:sz w:val="24"/>
        </w:rPr>
        <w:t>: 80</w:t>
      </w:r>
      <w:r>
        <w:rPr>
          <w:spacing w:val="-36"/>
          <w:sz w:val="24"/>
        </w:rPr>
        <w:t xml:space="preserve"> </w:t>
      </w:r>
      <w:r>
        <w:rPr>
          <w:sz w:val="24"/>
        </w:rPr>
        <w:t>euro</w:t>
      </w:r>
    </w:p>
    <w:p w:rsidR="0038725A" w:rsidRDefault="00B54B3B">
      <w:pPr>
        <w:pStyle w:val="Lijstalinea"/>
        <w:numPr>
          <w:ilvl w:val="1"/>
          <w:numId w:val="2"/>
        </w:numPr>
        <w:tabs>
          <w:tab w:val="left" w:pos="1936"/>
          <w:tab w:val="left" w:pos="1937"/>
          <w:tab w:val="left" w:pos="2968"/>
        </w:tabs>
        <w:spacing w:line="293" w:lineRule="exact"/>
        <w:rPr>
          <w:sz w:val="24"/>
        </w:rPr>
      </w:pPr>
      <w:r>
        <w:rPr>
          <w:sz w:val="24"/>
        </w:rPr>
        <w:t>Jeugd</w:t>
      </w:r>
      <w:r w:rsidR="006C2D34">
        <w:rPr>
          <w:sz w:val="24"/>
        </w:rPr>
        <w:t xml:space="preserve"> (°2000</w:t>
      </w:r>
      <w:r w:rsidR="00F37F54">
        <w:rPr>
          <w:sz w:val="24"/>
        </w:rPr>
        <w:t xml:space="preserve"> – 2008)</w:t>
      </w:r>
      <w:r>
        <w:rPr>
          <w:sz w:val="24"/>
        </w:rPr>
        <w:t>:150</w:t>
      </w:r>
      <w:r>
        <w:rPr>
          <w:spacing w:val="-2"/>
          <w:sz w:val="24"/>
        </w:rPr>
        <w:t xml:space="preserve"> </w:t>
      </w:r>
      <w:r>
        <w:rPr>
          <w:sz w:val="24"/>
        </w:rPr>
        <w:t>euro</w:t>
      </w:r>
    </w:p>
    <w:p w:rsidR="00382386" w:rsidRDefault="00382386">
      <w:pPr>
        <w:pStyle w:val="Lijstalinea"/>
        <w:numPr>
          <w:ilvl w:val="1"/>
          <w:numId w:val="2"/>
        </w:numPr>
        <w:tabs>
          <w:tab w:val="left" w:pos="1936"/>
          <w:tab w:val="left" w:pos="1937"/>
          <w:tab w:val="left" w:pos="2968"/>
        </w:tabs>
        <w:spacing w:line="293" w:lineRule="exact"/>
        <w:rPr>
          <w:sz w:val="24"/>
        </w:rPr>
      </w:pPr>
      <w:r>
        <w:rPr>
          <w:sz w:val="24"/>
        </w:rPr>
        <w:t>Studenten (°1999 – 1993): 170 euro</w:t>
      </w:r>
    </w:p>
    <w:p w:rsidR="00382386" w:rsidRDefault="00B54B3B" w:rsidP="00382386">
      <w:pPr>
        <w:pStyle w:val="Lijstalinea"/>
        <w:numPr>
          <w:ilvl w:val="1"/>
          <w:numId w:val="2"/>
        </w:numPr>
        <w:tabs>
          <w:tab w:val="left" w:pos="1936"/>
          <w:tab w:val="left" w:pos="1937"/>
          <w:tab w:val="left" w:pos="2968"/>
        </w:tabs>
        <w:spacing w:line="292" w:lineRule="exact"/>
        <w:rPr>
          <w:sz w:val="24"/>
        </w:rPr>
      </w:pPr>
      <w:r w:rsidRPr="00382386">
        <w:rPr>
          <w:sz w:val="24"/>
        </w:rPr>
        <w:t>Dames</w:t>
      </w:r>
      <w:r w:rsidR="000261F4" w:rsidRPr="00382386">
        <w:rPr>
          <w:sz w:val="24"/>
        </w:rPr>
        <w:t xml:space="preserve"> </w:t>
      </w:r>
      <w:proofErr w:type="spellStart"/>
      <w:r w:rsidR="000261F4" w:rsidRPr="00382386">
        <w:rPr>
          <w:sz w:val="24"/>
        </w:rPr>
        <w:t>softball</w:t>
      </w:r>
      <w:proofErr w:type="spellEnd"/>
      <w:r w:rsidRPr="00382386">
        <w:rPr>
          <w:sz w:val="24"/>
        </w:rPr>
        <w:t>:</w:t>
      </w:r>
      <w:r w:rsidRPr="00382386">
        <w:rPr>
          <w:sz w:val="24"/>
        </w:rPr>
        <w:tab/>
        <w:t xml:space="preserve">200 euro </w:t>
      </w:r>
    </w:p>
    <w:p w:rsidR="0038725A" w:rsidRPr="00382386" w:rsidRDefault="000261F4" w:rsidP="00382386">
      <w:pPr>
        <w:pStyle w:val="Lijstalinea"/>
        <w:numPr>
          <w:ilvl w:val="1"/>
          <w:numId w:val="2"/>
        </w:numPr>
        <w:tabs>
          <w:tab w:val="left" w:pos="1936"/>
          <w:tab w:val="left" w:pos="1937"/>
          <w:tab w:val="left" w:pos="2968"/>
        </w:tabs>
        <w:spacing w:line="292" w:lineRule="exact"/>
        <w:rPr>
          <w:sz w:val="24"/>
        </w:rPr>
      </w:pPr>
      <w:r w:rsidRPr="00382386">
        <w:rPr>
          <w:sz w:val="24"/>
        </w:rPr>
        <w:t xml:space="preserve">Heren: </w:t>
      </w:r>
      <w:r w:rsidR="00B54B3B" w:rsidRPr="00382386">
        <w:rPr>
          <w:sz w:val="24"/>
        </w:rPr>
        <w:t xml:space="preserve">200 euro </w:t>
      </w:r>
    </w:p>
    <w:p w:rsidR="0038725A" w:rsidRDefault="00B54B3B">
      <w:pPr>
        <w:pStyle w:val="Lijstalinea"/>
        <w:numPr>
          <w:ilvl w:val="1"/>
          <w:numId w:val="2"/>
        </w:numPr>
        <w:tabs>
          <w:tab w:val="left" w:pos="1936"/>
          <w:tab w:val="left" w:pos="1937"/>
          <w:tab w:val="left" w:pos="2968"/>
        </w:tabs>
        <w:spacing w:line="293" w:lineRule="exact"/>
        <w:rPr>
          <w:sz w:val="24"/>
        </w:rPr>
      </w:pPr>
      <w:proofErr w:type="spellStart"/>
      <w:r>
        <w:rPr>
          <w:sz w:val="24"/>
        </w:rPr>
        <w:t>Basislid</w:t>
      </w:r>
      <w:proofErr w:type="spellEnd"/>
      <w:r w:rsidR="000261F4">
        <w:rPr>
          <w:sz w:val="24"/>
        </w:rPr>
        <w:t xml:space="preserve">: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euro</w:t>
      </w:r>
    </w:p>
    <w:p w:rsidR="0038725A" w:rsidRDefault="0038725A">
      <w:pPr>
        <w:pStyle w:val="Plattetekst"/>
        <w:spacing w:before="9"/>
        <w:rPr>
          <w:sz w:val="23"/>
        </w:rPr>
      </w:pPr>
    </w:p>
    <w:p w:rsidR="0038725A" w:rsidRDefault="00B54B3B">
      <w:pPr>
        <w:pStyle w:val="Lijstalinea"/>
        <w:numPr>
          <w:ilvl w:val="0"/>
          <w:numId w:val="2"/>
        </w:numPr>
        <w:tabs>
          <w:tab w:val="left" w:pos="1217"/>
        </w:tabs>
        <w:spacing w:before="1"/>
        <w:ind w:right="462"/>
        <w:rPr>
          <w:sz w:val="24"/>
        </w:rPr>
      </w:pPr>
      <w:r>
        <w:rPr>
          <w:b/>
          <w:sz w:val="24"/>
        </w:rPr>
        <w:t xml:space="preserve">Recreatief: </w:t>
      </w:r>
      <w:r>
        <w:rPr>
          <w:sz w:val="24"/>
        </w:rPr>
        <w:t>recreanten spelen geen competitie, maar nemen wel deel aan trainingen en oefenwedstrijden. Bijdrage: 120</w:t>
      </w:r>
      <w:r>
        <w:rPr>
          <w:spacing w:val="-4"/>
          <w:sz w:val="24"/>
        </w:rPr>
        <w:t xml:space="preserve"> </w:t>
      </w:r>
      <w:r>
        <w:rPr>
          <w:sz w:val="24"/>
        </w:rPr>
        <w:t>euro</w:t>
      </w:r>
    </w:p>
    <w:p w:rsidR="0038725A" w:rsidRDefault="0038725A">
      <w:pPr>
        <w:pStyle w:val="Plattetekst"/>
        <w:spacing w:before="11"/>
        <w:rPr>
          <w:sz w:val="23"/>
        </w:rPr>
      </w:pPr>
    </w:p>
    <w:p w:rsidR="0038725A" w:rsidRDefault="00B54B3B">
      <w:pPr>
        <w:pStyle w:val="Kop1"/>
        <w:numPr>
          <w:ilvl w:val="0"/>
          <w:numId w:val="2"/>
        </w:numPr>
        <w:tabs>
          <w:tab w:val="left" w:pos="1217"/>
        </w:tabs>
      </w:pPr>
      <w:r>
        <w:t>Kortingen:</w:t>
      </w:r>
    </w:p>
    <w:p w:rsidR="0038725A" w:rsidRDefault="00B54B3B">
      <w:pPr>
        <w:pStyle w:val="Lijstalinea"/>
        <w:numPr>
          <w:ilvl w:val="1"/>
          <w:numId w:val="2"/>
        </w:numPr>
        <w:tabs>
          <w:tab w:val="left" w:pos="1936"/>
          <w:tab w:val="left" w:pos="1937"/>
        </w:tabs>
        <w:spacing w:before="1"/>
        <w:ind w:right="997"/>
        <w:rPr>
          <w:sz w:val="24"/>
        </w:rPr>
      </w:pPr>
      <w:r>
        <w:rPr>
          <w:sz w:val="24"/>
        </w:rPr>
        <w:t>Twee of meer leden die op hetzelfde adres wonen, krijgen een korting van</w:t>
      </w:r>
      <w:r>
        <w:rPr>
          <w:spacing w:val="-3"/>
          <w:sz w:val="24"/>
        </w:rPr>
        <w:t xml:space="preserve"> </w:t>
      </w:r>
      <w:r>
        <w:rPr>
          <w:sz w:val="24"/>
        </w:rPr>
        <w:t>10%</w:t>
      </w:r>
    </w:p>
    <w:p w:rsidR="00E7385F" w:rsidRDefault="00E7385F">
      <w:pPr>
        <w:pStyle w:val="Lijstalinea"/>
        <w:numPr>
          <w:ilvl w:val="1"/>
          <w:numId w:val="2"/>
        </w:numPr>
        <w:tabs>
          <w:tab w:val="left" w:pos="1936"/>
          <w:tab w:val="left" w:pos="1937"/>
        </w:tabs>
        <w:spacing w:before="1"/>
        <w:ind w:right="997"/>
        <w:rPr>
          <w:sz w:val="24"/>
        </w:rPr>
      </w:pPr>
      <w:r>
        <w:rPr>
          <w:sz w:val="24"/>
        </w:rPr>
        <w:t>Sociaal tarief mogelijk (contacteer hiervoor iemand van het bestuur)</w:t>
      </w:r>
    </w:p>
    <w:p w:rsidR="0038725A" w:rsidRDefault="00B54B3B">
      <w:pPr>
        <w:pStyle w:val="Lijstalinea"/>
        <w:numPr>
          <w:ilvl w:val="1"/>
          <w:numId w:val="2"/>
        </w:numPr>
        <w:tabs>
          <w:tab w:val="left" w:pos="1936"/>
          <w:tab w:val="left" w:pos="1937"/>
        </w:tabs>
        <w:spacing w:line="291" w:lineRule="exact"/>
        <w:rPr>
          <w:sz w:val="24"/>
        </w:rPr>
      </w:pPr>
      <w:r>
        <w:rPr>
          <w:sz w:val="24"/>
        </w:rPr>
        <w:t>Voor nieuwe leden die later in het seizoen aansluiten,</w:t>
      </w:r>
      <w:r>
        <w:rPr>
          <w:spacing w:val="-11"/>
          <w:sz w:val="24"/>
        </w:rPr>
        <w:t xml:space="preserve"> </w:t>
      </w:r>
      <w:r>
        <w:rPr>
          <w:sz w:val="24"/>
        </w:rPr>
        <w:t>geldt:</w:t>
      </w:r>
    </w:p>
    <w:p w:rsidR="0038725A" w:rsidRDefault="00E7385F">
      <w:pPr>
        <w:pStyle w:val="Lijstalinea"/>
        <w:numPr>
          <w:ilvl w:val="0"/>
          <w:numId w:val="1"/>
        </w:numPr>
        <w:tabs>
          <w:tab w:val="left" w:pos="2837"/>
        </w:tabs>
        <w:spacing w:line="274" w:lineRule="exact"/>
        <w:rPr>
          <w:sz w:val="24"/>
        </w:rPr>
      </w:pPr>
      <w:r>
        <w:rPr>
          <w:sz w:val="24"/>
        </w:rPr>
        <w:t>Vanaf 1/7 tot 31/8</w:t>
      </w:r>
      <w:r w:rsidR="00B54B3B">
        <w:rPr>
          <w:sz w:val="24"/>
        </w:rPr>
        <w:t xml:space="preserve"> </w:t>
      </w:r>
      <w:r w:rsidR="00B54B3B">
        <w:rPr>
          <w:rFonts w:ascii="Wingdings" w:hAnsi="Wingdings"/>
          <w:sz w:val="24"/>
        </w:rPr>
        <w:t></w:t>
      </w:r>
      <w:r w:rsidR="00B54B3B">
        <w:rPr>
          <w:rFonts w:ascii="Times New Roman" w:hAnsi="Times New Roman"/>
          <w:sz w:val="24"/>
        </w:rPr>
        <w:t xml:space="preserve"> </w:t>
      </w:r>
      <w:r w:rsidR="00B54B3B">
        <w:rPr>
          <w:sz w:val="24"/>
        </w:rPr>
        <w:t>je betaalt 75 procent van het</w:t>
      </w:r>
      <w:r w:rsidR="00B54B3B">
        <w:rPr>
          <w:spacing w:val="-6"/>
          <w:sz w:val="24"/>
        </w:rPr>
        <w:t xml:space="preserve"> </w:t>
      </w:r>
      <w:r w:rsidR="00B54B3B">
        <w:rPr>
          <w:sz w:val="24"/>
        </w:rPr>
        <w:t>lidgeld</w:t>
      </w:r>
    </w:p>
    <w:p w:rsidR="0038725A" w:rsidRDefault="00E7385F">
      <w:pPr>
        <w:pStyle w:val="Lijstalinea"/>
        <w:numPr>
          <w:ilvl w:val="0"/>
          <w:numId w:val="1"/>
        </w:numPr>
        <w:tabs>
          <w:tab w:val="left" w:pos="2837"/>
        </w:tabs>
        <w:ind w:right="711"/>
        <w:rPr>
          <w:sz w:val="24"/>
        </w:rPr>
      </w:pPr>
      <w:r>
        <w:rPr>
          <w:sz w:val="24"/>
        </w:rPr>
        <w:t>Vanaf 1/9</w:t>
      </w:r>
      <w:r w:rsidR="00B54B3B">
        <w:rPr>
          <w:sz w:val="24"/>
        </w:rPr>
        <w:t xml:space="preserve"> tot einde jaar </w:t>
      </w:r>
      <w:r w:rsidR="00B54B3B">
        <w:rPr>
          <w:rFonts w:ascii="Wingdings" w:hAnsi="Wingdings"/>
          <w:sz w:val="24"/>
        </w:rPr>
        <w:t></w:t>
      </w:r>
      <w:r w:rsidR="00B54B3B">
        <w:rPr>
          <w:rFonts w:ascii="Times New Roman" w:hAnsi="Times New Roman"/>
          <w:sz w:val="24"/>
        </w:rPr>
        <w:t xml:space="preserve"> </w:t>
      </w:r>
      <w:r w:rsidR="00B54B3B">
        <w:rPr>
          <w:sz w:val="24"/>
        </w:rPr>
        <w:t>je betaalt 50 procent van het lidgeld</w:t>
      </w:r>
    </w:p>
    <w:p w:rsidR="00E7385F" w:rsidRPr="00E54C30" w:rsidRDefault="00E7385F" w:rsidP="00E7385F">
      <w:pPr>
        <w:tabs>
          <w:tab w:val="left" w:pos="2837"/>
        </w:tabs>
        <w:ind w:right="711"/>
        <w:rPr>
          <w:sz w:val="16"/>
          <w:szCs w:val="16"/>
        </w:rPr>
      </w:pPr>
    </w:p>
    <w:p w:rsidR="0038725A" w:rsidRDefault="0038725A">
      <w:pPr>
        <w:pStyle w:val="Plattetekst"/>
      </w:pPr>
    </w:p>
    <w:p w:rsidR="0038725A" w:rsidRDefault="00B54B3B">
      <w:pPr>
        <w:pStyle w:val="Kop1"/>
      </w:pPr>
      <w:r>
        <w:t>Hoe kan ik betalen?</w:t>
      </w:r>
    </w:p>
    <w:p w:rsidR="0038725A" w:rsidRDefault="00B54B3B">
      <w:pPr>
        <w:pStyle w:val="Plattetekst"/>
        <w:tabs>
          <w:tab w:val="left" w:pos="832"/>
        </w:tabs>
        <w:spacing w:before="1"/>
        <w:ind w:left="136" w:right="3146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5395595</wp:posOffset>
            </wp:positionH>
            <wp:positionV relativeFrom="paragraph">
              <wp:posOffset>91133</wp:posOffset>
            </wp:positionV>
            <wp:extent cx="1029577" cy="11283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577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Betalingen van deze bedragen gebeuren via bankrekening: KBC</w:t>
      </w:r>
      <w:r>
        <w:tab/>
        <w:t>BE37 446 0224831</w:t>
      </w:r>
      <w:r>
        <w:rPr>
          <w:spacing w:val="-5"/>
        </w:rPr>
        <w:t xml:space="preserve"> </w:t>
      </w:r>
      <w:r>
        <w:t>28</w:t>
      </w:r>
    </w:p>
    <w:p w:rsidR="0038725A" w:rsidRDefault="0007685C">
      <w:pPr>
        <w:pStyle w:val="Plattetekst"/>
        <w:ind w:left="136"/>
      </w:pPr>
      <w:r>
        <w:t>Vermelding licentie 2018</w:t>
      </w:r>
      <w:r w:rsidR="00B54B3B">
        <w:t xml:space="preserve"> + naam + team</w:t>
      </w:r>
    </w:p>
    <w:p w:rsidR="0038725A" w:rsidRDefault="0038725A">
      <w:pPr>
        <w:pStyle w:val="Plattetekst"/>
        <w:spacing w:before="11"/>
        <w:rPr>
          <w:sz w:val="23"/>
        </w:rPr>
      </w:pPr>
    </w:p>
    <w:p w:rsidR="0038725A" w:rsidRDefault="00B54B3B">
      <w:pPr>
        <w:pStyle w:val="Kop1"/>
      </w:pPr>
      <w:r>
        <w:t>Nog vragen?</w:t>
      </w:r>
    </w:p>
    <w:p w:rsidR="0038725A" w:rsidRDefault="00B54B3B">
      <w:pPr>
        <w:pStyle w:val="Plattetekst"/>
        <w:ind w:left="136" w:right="4104"/>
      </w:pPr>
      <w:r>
        <w:t xml:space="preserve">Spreek een bestuurslid aan of stuur een mail naar </w:t>
      </w:r>
      <w:hyperlink r:id="rId7">
        <w:r>
          <w:rPr>
            <w:color w:val="0000FF"/>
            <w:u w:val="single" w:color="0000FF"/>
          </w:rPr>
          <w:t>info@gentknights.be</w:t>
        </w:r>
      </w:hyperlink>
    </w:p>
    <w:sectPr w:rsidR="0038725A">
      <w:type w:val="continuous"/>
      <w:pgSz w:w="11910" w:h="16840"/>
      <w:pgMar w:top="1460" w:right="10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F0CB1"/>
    <w:multiLevelType w:val="hybridMultilevel"/>
    <w:tmpl w:val="3160915E"/>
    <w:lvl w:ilvl="0" w:tplc="32846CD6">
      <w:start w:val="1"/>
      <w:numFmt w:val="decimal"/>
      <w:lvlText w:val="%1)"/>
      <w:lvlJc w:val="left"/>
      <w:pPr>
        <w:ind w:left="121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nl-BE" w:eastAsia="nl-BE" w:bidi="nl-BE"/>
      </w:rPr>
    </w:lvl>
    <w:lvl w:ilvl="1" w:tplc="C87E055C">
      <w:numFmt w:val="bullet"/>
      <w:lvlText w:val=""/>
      <w:lvlJc w:val="left"/>
      <w:pPr>
        <w:ind w:left="1936" w:hanging="360"/>
      </w:pPr>
      <w:rPr>
        <w:rFonts w:ascii="Symbol" w:eastAsia="Symbol" w:hAnsi="Symbol" w:cs="Symbol" w:hint="default"/>
        <w:w w:val="100"/>
        <w:sz w:val="24"/>
        <w:szCs w:val="24"/>
        <w:lang w:val="nl-BE" w:eastAsia="nl-BE" w:bidi="nl-BE"/>
      </w:rPr>
    </w:lvl>
    <w:lvl w:ilvl="2" w:tplc="120810B0">
      <w:numFmt w:val="bullet"/>
      <w:lvlText w:val="•"/>
      <w:lvlJc w:val="left"/>
      <w:pPr>
        <w:ind w:left="2787" w:hanging="360"/>
      </w:pPr>
      <w:rPr>
        <w:rFonts w:hint="default"/>
        <w:lang w:val="nl-BE" w:eastAsia="nl-BE" w:bidi="nl-BE"/>
      </w:rPr>
    </w:lvl>
    <w:lvl w:ilvl="3" w:tplc="80D8649E">
      <w:numFmt w:val="bullet"/>
      <w:lvlText w:val="•"/>
      <w:lvlJc w:val="left"/>
      <w:pPr>
        <w:ind w:left="3634" w:hanging="360"/>
      </w:pPr>
      <w:rPr>
        <w:rFonts w:hint="default"/>
        <w:lang w:val="nl-BE" w:eastAsia="nl-BE" w:bidi="nl-BE"/>
      </w:rPr>
    </w:lvl>
    <w:lvl w:ilvl="4" w:tplc="75DAB7DA">
      <w:numFmt w:val="bullet"/>
      <w:lvlText w:val="•"/>
      <w:lvlJc w:val="left"/>
      <w:pPr>
        <w:ind w:left="4482" w:hanging="360"/>
      </w:pPr>
      <w:rPr>
        <w:rFonts w:hint="default"/>
        <w:lang w:val="nl-BE" w:eastAsia="nl-BE" w:bidi="nl-BE"/>
      </w:rPr>
    </w:lvl>
    <w:lvl w:ilvl="5" w:tplc="DA7448D4">
      <w:numFmt w:val="bullet"/>
      <w:lvlText w:val="•"/>
      <w:lvlJc w:val="left"/>
      <w:pPr>
        <w:ind w:left="5329" w:hanging="360"/>
      </w:pPr>
      <w:rPr>
        <w:rFonts w:hint="default"/>
        <w:lang w:val="nl-BE" w:eastAsia="nl-BE" w:bidi="nl-BE"/>
      </w:rPr>
    </w:lvl>
    <w:lvl w:ilvl="6" w:tplc="8460E322">
      <w:numFmt w:val="bullet"/>
      <w:lvlText w:val="•"/>
      <w:lvlJc w:val="left"/>
      <w:pPr>
        <w:ind w:left="6176" w:hanging="360"/>
      </w:pPr>
      <w:rPr>
        <w:rFonts w:hint="default"/>
        <w:lang w:val="nl-BE" w:eastAsia="nl-BE" w:bidi="nl-BE"/>
      </w:rPr>
    </w:lvl>
    <w:lvl w:ilvl="7" w:tplc="260A99E2">
      <w:numFmt w:val="bullet"/>
      <w:lvlText w:val="•"/>
      <w:lvlJc w:val="left"/>
      <w:pPr>
        <w:ind w:left="7024" w:hanging="360"/>
      </w:pPr>
      <w:rPr>
        <w:rFonts w:hint="default"/>
        <w:lang w:val="nl-BE" w:eastAsia="nl-BE" w:bidi="nl-BE"/>
      </w:rPr>
    </w:lvl>
    <w:lvl w:ilvl="8" w:tplc="ED127F66">
      <w:numFmt w:val="bullet"/>
      <w:lvlText w:val="•"/>
      <w:lvlJc w:val="left"/>
      <w:pPr>
        <w:ind w:left="7871" w:hanging="360"/>
      </w:pPr>
      <w:rPr>
        <w:rFonts w:hint="default"/>
        <w:lang w:val="nl-BE" w:eastAsia="nl-BE" w:bidi="nl-BE"/>
      </w:rPr>
    </w:lvl>
  </w:abstractNum>
  <w:abstractNum w:abstractNumId="1" w15:restartNumberingAfterBreak="0">
    <w:nsid w:val="42642F07"/>
    <w:multiLevelType w:val="hybridMultilevel"/>
    <w:tmpl w:val="B1E67C80"/>
    <w:lvl w:ilvl="0" w:tplc="D8B8C58A">
      <w:start w:val="1"/>
      <w:numFmt w:val="lowerLetter"/>
      <w:lvlText w:val="%1)"/>
      <w:lvlJc w:val="left"/>
      <w:pPr>
        <w:ind w:left="2837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nl-BE" w:eastAsia="nl-BE" w:bidi="nl-BE"/>
      </w:rPr>
    </w:lvl>
    <w:lvl w:ilvl="1" w:tplc="E1D0AAE6">
      <w:numFmt w:val="bullet"/>
      <w:lvlText w:val="•"/>
      <w:lvlJc w:val="left"/>
      <w:pPr>
        <w:ind w:left="3512" w:hanging="360"/>
      </w:pPr>
      <w:rPr>
        <w:rFonts w:hint="default"/>
        <w:lang w:val="nl-BE" w:eastAsia="nl-BE" w:bidi="nl-BE"/>
      </w:rPr>
    </w:lvl>
    <w:lvl w:ilvl="2" w:tplc="D552341E">
      <w:numFmt w:val="bullet"/>
      <w:lvlText w:val="•"/>
      <w:lvlJc w:val="left"/>
      <w:pPr>
        <w:ind w:left="4185" w:hanging="360"/>
      </w:pPr>
      <w:rPr>
        <w:rFonts w:hint="default"/>
        <w:lang w:val="nl-BE" w:eastAsia="nl-BE" w:bidi="nl-BE"/>
      </w:rPr>
    </w:lvl>
    <w:lvl w:ilvl="3" w:tplc="DB3E6D2E">
      <w:numFmt w:val="bullet"/>
      <w:lvlText w:val="•"/>
      <w:lvlJc w:val="left"/>
      <w:pPr>
        <w:ind w:left="4857" w:hanging="360"/>
      </w:pPr>
      <w:rPr>
        <w:rFonts w:hint="default"/>
        <w:lang w:val="nl-BE" w:eastAsia="nl-BE" w:bidi="nl-BE"/>
      </w:rPr>
    </w:lvl>
    <w:lvl w:ilvl="4" w:tplc="03E6091C">
      <w:numFmt w:val="bullet"/>
      <w:lvlText w:val="•"/>
      <w:lvlJc w:val="left"/>
      <w:pPr>
        <w:ind w:left="5530" w:hanging="360"/>
      </w:pPr>
      <w:rPr>
        <w:rFonts w:hint="default"/>
        <w:lang w:val="nl-BE" w:eastAsia="nl-BE" w:bidi="nl-BE"/>
      </w:rPr>
    </w:lvl>
    <w:lvl w:ilvl="5" w:tplc="F1EC95A2">
      <w:numFmt w:val="bullet"/>
      <w:lvlText w:val="•"/>
      <w:lvlJc w:val="left"/>
      <w:pPr>
        <w:ind w:left="6203" w:hanging="360"/>
      </w:pPr>
      <w:rPr>
        <w:rFonts w:hint="default"/>
        <w:lang w:val="nl-BE" w:eastAsia="nl-BE" w:bidi="nl-BE"/>
      </w:rPr>
    </w:lvl>
    <w:lvl w:ilvl="6" w:tplc="115E8922">
      <w:numFmt w:val="bullet"/>
      <w:lvlText w:val="•"/>
      <w:lvlJc w:val="left"/>
      <w:pPr>
        <w:ind w:left="6875" w:hanging="360"/>
      </w:pPr>
      <w:rPr>
        <w:rFonts w:hint="default"/>
        <w:lang w:val="nl-BE" w:eastAsia="nl-BE" w:bidi="nl-BE"/>
      </w:rPr>
    </w:lvl>
    <w:lvl w:ilvl="7" w:tplc="7D105E2E">
      <w:numFmt w:val="bullet"/>
      <w:lvlText w:val="•"/>
      <w:lvlJc w:val="left"/>
      <w:pPr>
        <w:ind w:left="7548" w:hanging="360"/>
      </w:pPr>
      <w:rPr>
        <w:rFonts w:hint="default"/>
        <w:lang w:val="nl-BE" w:eastAsia="nl-BE" w:bidi="nl-BE"/>
      </w:rPr>
    </w:lvl>
    <w:lvl w:ilvl="8" w:tplc="6ED8D5BC">
      <w:numFmt w:val="bullet"/>
      <w:lvlText w:val="•"/>
      <w:lvlJc w:val="left"/>
      <w:pPr>
        <w:ind w:left="8221" w:hanging="360"/>
      </w:pPr>
      <w:rPr>
        <w:rFonts w:hint="default"/>
        <w:lang w:val="nl-BE" w:eastAsia="nl-BE" w:bidi="nl-B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5A"/>
    <w:rsid w:val="000261F4"/>
    <w:rsid w:val="0007685C"/>
    <w:rsid w:val="00382386"/>
    <w:rsid w:val="0038725A"/>
    <w:rsid w:val="006C2D34"/>
    <w:rsid w:val="00B54B3B"/>
    <w:rsid w:val="00E54C30"/>
    <w:rsid w:val="00E7385F"/>
    <w:rsid w:val="00EC1F75"/>
    <w:rsid w:val="00F3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79BE"/>
  <w15:docId w15:val="{61255E2D-C583-4AE5-AF3C-C701BE5A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BE" w:eastAsia="nl-BE" w:bidi="nl-BE"/>
    </w:rPr>
  </w:style>
  <w:style w:type="paragraph" w:styleId="Kop1">
    <w:name w:val="heading 1"/>
    <w:basedOn w:val="Standaard"/>
    <w:uiPriority w:val="1"/>
    <w:qFormat/>
    <w:pPr>
      <w:ind w:left="136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1936" w:hanging="360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entknight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icentiemeester@gentknights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Boxtaele, Katrien</cp:lastModifiedBy>
  <cp:revision>11</cp:revision>
  <dcterms:created xsi:type="dcterms:W3CDTF">2018-02-05T19:24:00Z</dcterms:created>
  <dcterms:modified xsi:type="dcterms:W3CDTF">2018-04-17T12:20:00Z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2018-02-05T00:00:00Z</vt:filetime>
  </property>
</Properties>
</file>